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74C42" w14:textId="21093DBB" w:rsidR="0029230B" w:rsidRDefault="0029230B" w:rsidP="0029230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научную часть</w:t>
      </w:r>
    </w:p>
    <w:p w14:paraId="284D0E3B" w14:textId="74E57011" w:rsidR="009B1612" w:rsidRPr="00777312" w:rsidRDefault="009B1612" w:rsidP="009B1612">
      <w:pPr>
        <w:jc w:val="center"/>
        <w:rPr>
          <w:rFonts w:ascii="Times New Roman" w:hAnsi="Times New Roman"/>
          <w:b/>
          <w:sz w:val="24"/>
          <w:szCs w:val="24"/>
        </w:rPr>
      </w:pPr>
      <w:r w:rsidRPr="00777312">
        <w:rPr>
          <w:rFonts w:ascii="Times New Roman" w:hAnsi="Times New Roman"/>
          <w:b/>
          <w:sz w:val="24"/>
          <w:szCs w:val="24"/>
        </w:rPr>
        <w:t>Отчет</w:t>
      </w:r>
    </w:p>
    <w:p w14:paraId="2F27A568" w14:textId="77777777" w:rsidR="009B1612" w:rsidRPr="00777312" w:rsidRDefault="009B1612" w:rsidP="009B1612">
      <w:pPr>
        <w:jc w:val="center"/>
        <w:rPr>
          <w:rFonts w:ascii="Times New Roman" w:hAnsi="Times New Roman"/>
          <w:b/>
          <w:sz w:val="24"/>
          <w:szCs w:val="24"/>
        </w:rPr>
      </w:pPr>
      <w:r w:rsidRPr="00777312">
        <w:rPr>
          <w:rFonts w:ascii="Times New Roman" w:hAnsi="Times New Roman"/>
          <w:b/>
          <w:sz w:val="24"/>
          <w:szCs w:val="24"/>
        </w:rPr>
        <w:t>кафедры клинической иммунологии с аллергологией за 2 квартал 2022 г.</w:t>
      </w:r>
      <w:bookmarkStart w:id="0" w:name="_GoBack"/>
      <w:bookmarkEnd w:id="0"/>
    </w:p>
    <w:p w14:paraId="185ED138" w14:textId="50AC2876" w:rsidR="00246E91" w:rsidRPr="00513AAC" w:rsidRDefault="00246E91" w:rsidP="00677230">
      <w:pPr>
        <w:pStyle w:val="2"/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4C8935DE" w:rsidR="00061640" w:rsidRPr="00095164" w:rsidRDefault="003C23B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6E4749E" w:rsidR="00061640" w:rsidRPr="00095164" w:rsidRDefault="003C23B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455AAB9D" w:rsidR="00061640" w:rsidRPr="00095164" w:rsidRDefault="003C23B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276742F" w:rsidR="00061640" w:rsidRPr="00095164" w:rsidRDefault="003C23B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55541A38" w:rsidR="00061640" w:rsidRPr="00095164" w:rsidRDefault="003C23B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167ECCCF" w:rsidR="00061640" w:rsidRPr="00095164" w:rsidRDefault="003C23B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E1DE704" w14:textId="60E6EFA8" w:rsidR="0041657F" w:rsidRPr="00B85BA4" w:rsidRDefault="0041657F" w:rsidP="00B85BA4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52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Хакимова М.Р.</w:t>
            </w:r>
            <w:r w:rsidRPr="004165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Анализ содержания отдельных биомаркеров эозинофильного воспаления у </w:t>
            </w:r>
            <w:r w:rsidRPr="00B85BA4">
              <w:rPr>
                <w:rFonts w:ascii="Times New Roman" w:hAnsi="Times New Roman" w:cs="Times New Roman"/>
                <w:bCs/>
                <w:sz w:val="22"/>
                <w:szCs w:val="22"/>
              </w:rPr>
              <w:t>пациентов с Т2-эндотипом бронхиальной астмы</w:t>
            </w:r>
            <w:r w:rsidR="00B85BA4" w:rsidRPr="00B85B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/</w:t>
            </w:r>
          </w:p>
          <w:p w14:paraId="603BD0BC" w14:textId="7478FF4C" w:rsidR="0041657F" w:rsidRDefault="00B85BA4" w:rsidP="00413B3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85BA4">
              <w:rPr>
                <w:rFonts w:ascii="Times New Roman" w:hAnsi="Times New Roman" w:cs="Times New Roman"/>
                <w:sz w:val="22"/>
                <w:szCs w:val="22"/>
              </w:rPr>
              <w:t xml:space="preserve">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медико-исторической </w:t>
            </w:r>
            <w:r w:rsidRPr="00B85B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конференции студентов. Под общей редакцией проректора Казанского ГМУ д.м.н., проф. Д.И. Абдулганиевой.</w:t>
            </w:r>
            <w:r w:rsidR="00413B3B">
              <w:rPr>
                <w:rFonts w:ascii="Times New Roman" w:hAnsi="Times New Roman" w:cs="Times New Roman"/>
                <w:sz w:val="22"/>
                <w:szCs w:val="22"/>
              </w:rPr>
              <w:t xml:space="preserve"> С.861-862.</w:t>
            </w:r>
          </w:p>
          <w:p w14:paraId="07F7F67D" w14:textId="0B8AF687" w:rsidR="00061640" w:rsidRPr="00095164" w:rsidRDefault="00061640" w:rsidP="004165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358719E" w14:textId="053BF65A" w:rsidR="009E652C" w:rsidRPr="009E652C" w:rsidRDefault="009E652C" w:rsidP="009E652C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E65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III Поволжская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65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научно-практическая школа по аллергологии,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65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клинической иммунологии и инфектологии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48C717D" w14:textId="77777777" w:rsidR="00874BE8" w:rsidRPr="009E652C" w:rsidRDefault="009E652C" w:rsidP="009E652C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9E65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 международным участием</w:t>
            </w:r>
            <w:r w:rsidRPr="009E65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, 26-29 июня, г.Самара.</w:t>
            </w:r>
          </w:p>
          <w:p w14:paraId="60CD7EC7" w14:textId="77777777" w:rsidR="009E652C" w:rsidRPr="009E652C" w:rsidRDefault="009E652C" w:rsidP="009E652C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65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Доклад профессора </w:t>
            </w:r>
            <w:r w:rsidRPr="009E652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Скороходкиной О.В.</w:t>
            </w:r>
            <w:r w:rsidRPr="009E652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65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Фенотипы и эндотипы бронхиальной астмы.</w:t>
            </w:r>
          </w:p>
          <w:p w14:paraId="468589BC" w14:textId="71A7EA02" w:rsidR="009E652C" w:rsidRPr="009E652C" w:rsidRDefault="009E652C" w:rsidP="009E652C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65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Современные возможности таргетной терапии</w:t>
            </w:r>
            <w:r w:rsidRPr="009E652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5C1CE3E1" w14:textId="115B2BB1" w:rsidR="009E652C" w:rsidRPr="00095164" w:rsidRDefault="009E652C" w:rsidP="009E65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AEA7C68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086CF96" w14:textId="2849E9B8" w:rsidR="00677230" w:rsidRPr="00777312" w:rsidRDefault="005042F2" w:rsidP="00275D9E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31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Республиканская научно-практическая  онлайн конференция </w:t>
            </w:r>
            <w:r w:rsidRPr="00777312">
              <w:rPr>
                <w:rStyle w:val="af"/>
                <w:rFonts w:ascii="Times New Roman" w:hAnsi="Times New Roman"/>
                <w:color w:val="000000"/>
                <w:sz w:val="24"/>
                <w:szCs w:val="24"/>
              </w:rPr>
              <w:t>«Клиническая иммунология и аллергология - практическому здравоохранению»</w:t>
            </w:r>
            <w:r w:rsidRPr="00777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16 апреля 2022г., г.Казань </w:t>
            </w:r>
          </w:p>
          <w:p w14:paraId="6331E178" w14:textId="1FDDBE6C" w:rsidR="00677230" w:rsidRPr="00777312" w:rsidRDefault="00677230" w:rsidP="00777312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</w:rPr>
            </w:pPr>
            <w:r w:rsidRPr="00777312">
              <w:rPr>
                <w:rFonts w:ascii="Times New Roman" w:hAnsi="Times New Roman"/>
                <w:color w:val="000000"/>
              </w:rPr>
              <w:t>Видео</w:t>
            </w:r>
            <w:r w:rsidR="005042F2" w:rsidRPr="00777312">
              <w:rPr>
                <w:rFonts w:ascii="Times New Roman" w:hAnsi="Times New Roman"/>
                <w:color w:val="000000"/>
              </w:rPr>
              <w:t>-</w:t>
            </w:r>
            <w:r w:rsidRPr="00777312">
              <w:rPr>
                <w:rFonts w:ascii="Times New Roman" w:hAnsi="Times New Roman"/>
                <w:color w:val="000000"/>
              </w:rPr>
              <w:t>записи размещены на Яндекс.диск (тут можно и посмотреть, и скачать) и на YouTube (посмотреть можно только по ссылке, поскольку на портале YouTube есть возрастные ограничения, и информация предназначена не для общего доступа, а только для специалистов здравоохранения). </w:t>
            </w:r>
          </w:p>
          <w:p w14:paraId="1D85FA61" w14:textId="719D3BD4" w:rsidR="00677230" w:rsidRPr="00777312" w:rsidRDefault="00677230" w:rsidP="00777312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</w:rPr>
            </w:pPr>
            <w:r w:rsidRPr="00777312">
              <w:rPr>
                <w:rFonts w:ascii="Times New Roman" w:hAnsi="Times New Roman"/>
                <w:color w:val="000000"/>
              </w:rPr>
              <w:t>На Яндекс.диск (тут можно скачать) :</w:t>
            </w:r>
            <w:r w:rsidRPr="00777312">
              <w:rPr>
                <w:rStyle w:val="af"/>
                <w:rFonts w:ascii="Times New Roman" w:hAnsi="Times New Roman"/>
                <w:color w:val="000000"/>
              </w:rPr>
              <w:t>  </w:t>
            </w:r>
            <w:hyperlink r:id="rId7" w:tgtFrame="_blank" w:history="1">
              <w:r w:rsidRPr="00777312">
                <w:rPr>
                  <w:rStyle w:val="a4"/>
                  <w:rFonts w:ascii="Times New Roman" w:hAnsi="Times New Roman"/>
                  <w:b/>
                  <w:bCs/>
                </w:rPr>
                <w:t>https://disk.yandex.ru/i/7fxpbVkHkEnG3g</w:t>
              </w:r>
            </w:hyperlink>
            <w:r w:rsidRPr="00777312">
              <w:rPr>
                <w:rFonts w:ascii="Times New Roman" w:hAnsi="Times New Roman"/>
                <w:color w:val="000000"/>
              </w:rPr>
              <w:t> </w:t>
            </w:r>
          </w:p>
          <w:p w14:paraId="37E30DF7" w14:textId="77777777" w:rsidR="00677230" w:rsidRPr="00777312" w:rsidRDefault="00677230" w:rsidP="00777312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</w:rPr>
            </w:pPr>
            <w:r w:rsidRPr="00777312">
              <w:rPr>
                <w:rFonts w:ascii="Times New Roman" w:hAnsi="Times New Roman"/>
                <w:color w:val="000000"/>
              </w:rPr>
              <w:t>На YouTube: </w:t>
            </w:r>
            <w:r w:rsidRPr="00777312">
              <w:rPr>
                <w:rStyle w:val="af"/>
                <w:rFonts w:ascii="Times New Roman" w:hAnsi="Times New Roman"/>
                <w:color w:val="000000"/>
              </w:rPr>
              <w:t>  </w:t>
            </w:r>
            <w:hyperlink r:id="rId8" w:tgtFrame="_blank" w:history="1">
              <w:r w:rsidRPr="00777312">
                <w:rPr>
                  <w:rStyle w:val="a4"/>
                  <w:rFonts w:ascii="Times New Roman" w:hAnsi="Times New Roman"/>
                  <w:b/>
                  <w:bCs/>
                </w:rPr>
                <w:t>https://youtu.be/NYFR2z_zU5Y</w:t>
              </w:r>
            </w:hyperlink>
            <w:r w:rsidRPr="00777312">
              <w:rPr>
                <w:rStyle w:val="af"/>
                <w:rFonts w:ascii="Times New Roman" w:hAnsi="Times New Roman"/>
                <w:color w:val="000000"/>
              </w:rPr>
              <w:t> </w:t>
            </w:r>
          </w:p>
          <w:p w14:paraId="6936D2D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183D8832" w:rsidR="00095164" w:rsidRPr="00095164" w:rsidRDefault="001412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B9EA28F" w:rsidR="00095164" w:rsidRPr="00095164" w:rsidRDefault="001412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53A31D0C" w:rsidR="00095164" w:rsidRPr="00095164" w:rsidRDefault="00C449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6ADA">
              <w:rPr>
                <w:rFonts w:ascii="Times New Roman" w:hAnsi="Times New Roman"/>
                <w:sz w:val="24"/>
                <w:szCs w:val="24"/>
              </w:rPr>
              <w:t xml:space="preserve">Продолжается работа по гранту РФФИ № 19-05-50094 "Мелкодисперсные взвешенные частицы в атомосферном воздухе городов как фактор риска развития Т2- эндотипа бронхиальной астмы". Срок реализации – 3 года. Руководитель проекта _ Фатхутдинова Л.М.; Исполнители – </w:t>
            </w:r>
            <w:r w:rsidRPr="00EE6ADA">
              <w:rPr>
                <w:rFonts w:ascii="Times New Roman" w:hAnsi="Times New Roman"/>
                <w:b/>
                <w:sz w:val="24"/>
                <w:szCs w:val="24"/>
              </w:rPr>
              <w:t>Скороходкина О.В., Хакимова М.Р.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339E34F8" w:rsidR="00325664" w:rsidRPr="00095164" w:rsidRDefault="00C449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5762DF3D" w:rsidR="00B22C41" w:rsidRDefault="00C449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4086A973" w:rsidR="00095164" w:rsidRPr="00284BB7" w:rsidRDefault="00284BB7" w:rsidP="00275D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4BB7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08-09 2022 года в г. Москва на 18 Международном Междисциплинарном конгрессе по аллергологии и иммунологии </w:t>
            </w:r>
            <w:r w:rsidR="00275D9E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профессор </w:t>
            </w:r>
            <w:r w:rsidR="00275D9E" w:rsidRPr="00275D9E">
              <w:rPr>
                <w:rFonts w:ascii="Open Sans" w:hAnsi="Open Sans"/>
                <w:b/>
                <w:sz w:val="21"/>
                <w:szCs w:val="21"/>
                <w:shd w:val="clear" w:color="auto" w:fill="FFFFFF"/>
              </w:rPr>
              <w:t>О.В.</w:t>
            </w:r>
            <w:r w:rsidRPr="00284BB7">
              <w:rPr>
                <w:rStyle w:val="af"/>
                <w:rFonts w:ascii="Open Sans" w:hAnsi="Open Sans"/>
                <w:sz w:val="21"/>
                <w:szCs w:val="21"/>
                <w:shd w:val="clear" w:color="auto" w:fill="FFFFFF"/>
              </w:rPr>
              <w:t>Скороходкина</w:t>
            </w:r>
            <w:r w:rsidRPr="00284BB7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 за активное участие в деятельности Российской Ассоциации Аллергологов и Клинических Иммунологов была удостоина благодарности </w:t>
            </w:r>
            <w:r w:rsidRPr="00284BB7">
              <w:rPr>
                <w:rFonts w:ascii="Open Sans" w:hAnsi="Open Sans"/>
                <w:sz w:val="21"/>
                <w:szCs w:val="21"/>
                <w:shd w:val="clear" w:color="auto" w:fill="FFFFFF"/>
              </w:rPr>
              <w:lastRenderedPageBreak/>
              <w:t>РААКИ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0D32795F" w:rsidR="00D65C02" w:rsidRPr="00095164" w:rsidRDefault="00EC62C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13B506C" w:rsidR="005A5968" w:rsidRPr="00095164" w:rsidRDefault="00DA73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2EE35F4F" w:rsidR="00513AAC" w:rsidRPr="00095164" w:rsidRDefault="00EC62C2" w:rsidP="00EC62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внедрения "Исследование клеточного состава в  индуцированной мокроте" (авторы: зав. кафедрой, д.м.н., профессор О.В.Скороходкина)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273B08E" w14:textId="77777777" w:rsidR="00DA7359" w:rsidRPr="009E2D4F" w:rsidRDefault="00DA7359" w:rsidP="00DA73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СКОПУС)</w:t>
            </w:r>
          </w:p>
          <w:p w14:paraId="4B49067C" w14:textId="77777777" w:rsidR="00DA7359" w:rsidRPr="009E2D4F" w:rsidRDefault="00DA7359" w:rsidP="00DA73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4B8AA727" w:rsidR="005E5C25" w:rsidRPr="00095164" w:rsidRDefault="00DA7359" w:rsidP="00DA73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6AD33109" w:rsidR="005E5C25" w:rsidRDefault="00777312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3EE43E2F" w:rsidR="00A632A6" w:rsidRDefault="00C9226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380D21B7" w:rsidR="00D41827" w:rsidRDefault="00777312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9B1612" w:rsidRDefault="00513AAC" w:rsidP="00A92033">
      <w:pPr>
        <w:ind w:firstLine="0"/>
        <w:rPr>
          <w:rFonts w:ascii="Times New Roman" w:hAnsi="Times New Roman"/>
          <w:sz w:val="24"/>
          <w:szCs w:val="24"/>
        </w:rPr>
      </w:pPr>
    </w:p>
    <w:p w14:paraId="1E8CB71A" w14:textId="77777777" w:rsidR="009B1612" w:rsidRDefault="009B1612" w:rsidP="00A9203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Зав.кафедрой,</w:t>
      </w:r>
    </w:p>
    <w:p w14:paraId="1F01548F" w14:textId="7061827B" w:rsidR="009B1612" w:rsidRPr="009B1612" w:rsidRDefault="009B1612" w:rsidP="00A9203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</w:t>
      </w:r>
      <w:r w:rsidRPr="009B1612">
        <w:rPr>
          <w:rFonts w:ascii="Times New Roman" w:hAnsi="Times New Roman"/>
          <w:sz w:val="24"/>
          <w:szCs w:val="24"/>
        </w:rPr>
        <w:t>рофессор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О.В.Скороходкина                          </w:t>
      </w:r>
    </w:p>
    <w:sectPr w:rsidR="009B1612" w:rsidRPr="009B1612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48A5C" w14:textId="77777777" w:rsidR="00FF0109" w:rsidRDefault="00FF0109" w:rsidP="008638C3">
      <w:pPr>
        <w:spacing w:after="0"/>
      </w:pPr>
      <w:r>
        <w:separator/>
      </w:r>
    </w:p>
  </w:endnote>
  <w:endnote w:type="continuationSeparator" w:id="0">
    <w:p w14:paraId="0EA4796E" w14:textId="77777777" w:rsidR="00FF0109" w:rsidRDefault="00FF010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2F922" w14:textId="77777777" w:rsidR="00FF0109" w:rsidRDefault="00FF0109" w:rsidP="008638C3">
      <w:pPr>
        <w:spacing w:after="0"/>
      </w:pPr>
      <w:r>
        <w:separator/>
      </w:r>
    </w:p>
  </w:footnote>
  <w:footnote w:type="continuationSeparator" w:id="0">
    <w:p w14:paraId="6336B9DB" w14:textId="77777777" w:rsidR="00FF0109" w:rsidRDefault="00FF0109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128E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75D9E"/>
    <w:rsid w:val="00280256"/>
    <w:rsid w:val="00280B80"/>
    <w:rsid w:val="00280DFD"/>
    <w:rsid w:val="00284BB7"/>
    <w:rsid w:val="0028599E"/>
    <w:rsid w:val="00291E80"/>
    <w:rsid w:val="0029230B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3B5"/>
    <w:rsid w:val="003C24F4"/>
    <w:rsid w:val="003C45CC"/>
    <w:rsid w:val="003D4C14"/>
    <w:rsid w:val="003E3371"/>
    <w:rsid w:val="003F1935"/>
    <w:rsid w:val="00401084"/>
    <w:rsid w:val="00413B3B"/>
    <w:rsid w:val="0041657F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042F2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7230"/>
    <w:rsid w:val="00693EB3"/>
    <w:rsid w:val="00695285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77312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6861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1612"/>
    <w:rsid w:val="009E652C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2033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5BA4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4737"/>
    <w:rsid w:val="00C23B4A"/>
    <w:rsid w:val="00C33205"/>
    <w:rsid w:val="00C41A80"/>
    <w:rsid w:val="00C44972"/>
    <w:rsid w:val="00C471CF"/>
    <w:rsid w:val="00C57FC1"/>
    <w:rsid w:val="00C6048E"/>
    <w:rsid w:val="00C66664"/>
    <w:rsid w:val="00C748D7"/>
    <w:rsid w:val="00C865F1"/>
    <w:rsid w:val="00C92269"/>
    <w:rsid w:val="00CA1A4E"/>
    <w:rsid w:val="00CA3E9E"/>
    <w:rsid w:val="00CA4C14"/>
    <w:rsid w:val="00CA7361"/>
    <w:rsid w:val="00CB53DF"/>
    <w:rsid w:val="00CC13F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29B9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7359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C62C2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3E36"/>
    <w:rsid w:val="00FB2012"/>
    <w:rsid w:val="00FC66BC"/>
    <w:rsid w:val="00FD6A93"/>
    <w:rsid w:val="00FF0109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12E85F81-3BEF-45F5-8B09-8F571C09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77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41657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772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af">
    <w:name w:val="Strong"/>
    <w:basedOn w:val="a0"/>
    <w:uiPriority w:val="22"/>
    <w:qFormat/>
    <w:rsid w:val="00677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7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3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YFR2z_zU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7fxpbVkHkEnG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FD99-028E-4527-9D28-F5340D86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6036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25</cp:revision>
  <cp:lastPrinted>2022-06-23T09:01:00Z</cp:lastPrinted>
  <dcterms:created xsi:type="dcterms:W3CDTF">2022-06-09T08:55:00Z</dcterms:created>
  <dcterms:modified xsi:type="dcterms:W3CDTF">2022-06-23T09:02:00Z</dcterms:modified>
</cp:coreProperties>
</file>